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355F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білім және ғылым министрлігі</w:t>
      </w:r>
    </w:p>
    <w:p w14:paraId="6E5D2AEA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атындағы Қазақ ұлттық университеті</w:t>
      </w:r>
    </w:p>
    <w:p w14:paraId="07445610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Биология және биотехнология факультеті</w:t>
      </w:r>
    </w:p>
    <w:p w14:paraId="63A656FD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Молекулалық биология және генетика кафедрасы</w:t>
      </w:r>
    </w:p>
    <w:p w14:paraId="7F640412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FD106A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96B7F50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BFFDA82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16E7AC7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68FE0E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E75027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8FAC5C1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8151EF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73108F9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323FC7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5C590EE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755D9EB" w14:textId="77777777" w:rsidR="00F0502D" w:rsidRPr="00241446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395F5F2" w14:textId="3DFD2930" w:rsidR="00F0502D" w:rsidRPr="005343A4" w:rsidRDefault="005343A4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43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343A4">
        <w:rPr>
          <w:rFonts w:ascii="Times New Roman" w:hAnsi="Times New Roman" w:cs="Times New Roman"/>
          <w:bCs/>
          <w:sz w:val="24"/>
          <w:szCs w:val="24"/>
          <w:lang w:val="kk-KZ"/>
        </w:rPr>
        <w:t>Криминалистика және генетикалық</w:t>
      </w:r>
      <w:r w:rsidRPr="005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3A4">
        <w:rPr>
          <w:rFonts w:ascii="Times New Roman" w:hAnsi="Times New Roman" w:cs="Times New Roman"/>
          <w:bCs/>
          <w:sz w:val="24"/>
          <w:szCs w:val="24"/>
        </w:rPr>
        <w:t>сараптама</w:t>
      </w:r>
      <w:proofErr w:type="spellEnd"/>
      <w:r w:rsidRPr="005343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43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0553"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пәні бойынша</w:t>
      </w:r>
    </w:p>
    <w:p w14:paraId="1B091C35" w14:textId="77777777" w:rsidR="00F0502D" w:rsidRPr="005343A4" w:rsidRDefault="00A82527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Семинар сабақтарының</w:t>
      </w:r>
      <w:r w:rsidR="00A00553"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әдістемелік нұсқаулары</w:t>
      </w:r>
    </w:p>
    <w:p w14:paraId="478BE82F" w14:textId="77777777" w:rsidR="00F0502D" w:rsidRPr="005343A4" w:rsidRDefault="00F0502D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2527"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В0</w:t>
      </w:r>
      <w:r w:rsidR="00A82527"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5105</w:t>
      </w:r>
      <w:r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527"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  <w:r w:rsidRPr="005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мамандығының</w:t>
      </w:r>
    </w:p>
    <w:p w14:paraId="5D571F20" w14:textId="1476602D" w:rsidR="00F0502D" w:rsidRPr="005343A4" w:rsidRDefault="005343A4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F0502D" w:rsidRPr="00534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курс студенттеріне арналған</w:t>
      </w:r>
    </w:p>
    <w:p w14:paraId="7251F679" w14:textId="77777777" w:rsidR="00F0502D" w:rsidRPr="005343A4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6976B8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FC46EF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63A33B7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1DEB4BF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7C8BEE0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B4FA01E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8BE8BC4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104DB8E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267D25E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FE3CAF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6AEBEE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E9C196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5B44CD7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F4BA88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A4D8DC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204783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3645363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E00542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369E67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D679EC5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B42E519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05BE1C1" w14:textId="77777777" w:rsidR="00F0502D" w:rsidRPr="00241446" w:rsidRDefault="00F0502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FF04B5B" w14:textId="00A85619" w:rsidR="00F0502D" w:rsidRPr="00241446" w:rsidRDefault="00533F2E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</w:t>
      </w:r>
      <w:r w:rsidR="00965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5343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502D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343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087BC47" w14:textId="4FC41198" w:rsidR="00F0502D" w:rsidRPr="00241446" w:rsidRDefault="005343A4" w:rsidP="0024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Зертханалық</w:t>
      </w:r>
      <w:r w:rsidR="00F0502D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дың</w:t>
      </w:r>
      <w:r w:rsidR="00F0502D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тізімі</w:t>
      </w:r>
    </w:p>
    <w:p w14:paraId="124EA5F8" w14:textId="77777777" w:rsidR="002B5301" w:rsidRPr="00241446" w:rsidRDefault="002B530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41DB14" w14:textId="77777777" w:rsidR="00C0700E" w:rsidRPr="00241446" w:rsidRDefault="00DB2609" w:rsidP="00241446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2B5301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C0700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</w:t>
      </w:r>
      <w:r w:rsidR="002B5301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</w:t>
      </w:r>
      <w:r w:rsidR="00C0700E" w:rsidRPr="00241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700E" w:rsidRPr="00241446">
        <w:rPr>
          <w:rFonts w:ascii="Times New Roman" w:hAnsi="Times New Roman" w:cs="Times New Roman"/>
          <w:sz w:val="28"/>
          <w:szCs w:val="28"/>
          <w:lang w:val="kk-KZ"/>
        </w:rPr>
        <w:t>ДНҚ молекуласының құрылымы, атқаратын қызметі және маңызы.</w:t>
      </w:r>
    </w:p>
    <w:p w14:paraId="6F7E931C" w14:textId="0F376C71" w:rsidR="002F2AE5" w:rsidRPr="00241446" w:rsidRDefault="00DB2609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2B5301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2B5301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ДНҚ молекуласының құрылымы, атқаратын қызметі және маңызына сипаттама беру.</w:t>
      </w:r>
    </w:p>
    <w:p w14:paraId="65DE9B52" w14:textId="77777777" w:rsidR="002B5301" w:rsidRPr="00241446" w:rsidRDefault="002B5301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27F98643" w14:textId="77777777" w:rsidR="002B5301" w:rsidRPr="00241446" w:rsidRDefault="002B5301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 молекуласы және оның компоненттері мен құрылымдары.</w:t>
      </w:r>
    </w:p>
    <w:p w14:paraId="2AA07A47" w14:textId="77777777" w:rsidR="00EE0293" w:rsidRPr="00241446" w:rsidRDefault="00EE0293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 молекуласының комплементарлық принциптері.</w:t>
      </w:r>
    </w:p>
    <w:p w14:paraId="697FC9A3" w14:textId="77777777" w:rsidR="00EE0293" w:rsidRPr="00241446" w:rsidRDefault="00EE0293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 денатурациясы, «балқу» температурасы, гибридизациясы.</w:t>
      </w:r>
    </w:p>
    <w:p w14:paraId="666755DE" w14:textId="77777777" w:rsidR="00EE0293" w:rsidRPr="00241446" w:rsidRDefault="00EE0293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ДНҚ-ның ультракүлгін сәулелерін жұтуы.</w:t>
      </w:r>
    </w:p>
    <w:p w14:paraId="255615D1" w14:textId="77777777" w:rsidR="00EE0293" w:rsidRPr="00241446" w:rsidRDefault="00711C06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 молекуласының нуклеотидті негіздерінің</w:t>
      </w:r>
      <w:r w:rsidR="00EE0293"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айырмашылықтары.</w:t>
      </w:r>
    </w:p>
    <w:p w14:paraId="728FC98A" w14:textId="77777777" w:rsidR="002B5301" w:rsidRPr="00241446" w:rsidRDefault="002B5301" w:rsidP="00241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ДНҚ молекуласын зерттеудің маңызы және ерекшеліктері</w:t>
      </w:r>
    </w:p>
    <w:p w14:paraId="1133B270" w14:textId="7572ECA7" w:rsidR="002B5301" w:rsidRPr="00241446" w:rsidRDefault="002B530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</w:t>
      </w:r>
      <w:r w:rsidR="00C0700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C0700E" w:rsidRP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07513D8B" w14:textId="77777777" w:rsidR="002B5301" w:rsidRPr="00241446" w:rsidRDefault="002B530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2B2C294" w14:textId="28232D83" w:rsidR="00130971" w:rsidRPr="00241446" w:rsidRDefault="00DB2609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C0700E" w:rsidRPr="00241446">
        <w:rPr>
          <w:rFonts w:ascii="Times New Roman" w:hAnsi="Times New Roman" w:cs="Times New Roman"/>
          <w:sz w:val="28"/>
          <w:szCs w:val="28"/>
          <w:lang w:val="kk-KZ"/>
        </w:rPr>
        <w:t>Сот-сараптамалық генетика саласында қолданылатын негізгі әдістерге сипаттама беру. Геномдық ДНҚ молекуласын әртүрлі биологиялық материалдардан бөліп алу әдісі.</w:t>
      </w:r>
    </w:p>
    <w:p w14:paraId="2EDF93BD" w14:textId="53239E40" w:rsidR="00E31D7F" w:rsidRPr="00241446" w:rsidRDefault="00DB2609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Молекулалық генетика саласында қолданылатын негізгі әдістерге сипаттама беру. ДНҚ молекуласын перифериялық қан үлгілерінен бөліп алу әдісін талқылау.</w:t>
      </w:r>
    </w:p>
    <w:p w14:paraId="523389AF" w14:textId="77777777" w:rsidR="00130971" w:rsidRPr="00241446" w:rsidRDefault="00E31D7F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1E35D81E" w14:textId="77777777" w:rsidR="00E74C0E" w:rsidRPr="00241446" w:rsidRDefault="00E74C0E" w:rsidP="002414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Әртүрлі биологиялық материалдардан ДНҚ молекуласын бөліп алу.</w:t>
      </w:r>
    </w:p>
    <w:p w14:paraId="12B0ACB3" w14:textId="77777777" w:rsidR="00130971" w:rsidRPr="00241446" w:rsidRDefault="00130971" w:rsidP="002414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Перифериялық қаннан ДНҚ молекуласын бөліп алу</w:t>
      </w:r>
      <w:r w:rsidR="00E74C0E" w:rsidRPr="00241446">
        <w:rPr>
          <w:rFonts w:ascii="Times New Roman" w:hAnsi="Times New Roman"/>
          <w:sz w:val="28"/>
          <w:szCs w:val="28"/>
          <w:lang w:val="kk-KZ"/>
        </w:rPr>
        <w:t xml:space="preserve"> әдістері және олардың ерекшелігі.</w:t>
      </w:r>
    </w:p>
    <w:p w14:paraId="1EDE128A" w14:textId="40795569" w:rsidR="00E31D7F" w:rsidRPr="00241446" w:rsidRDefault="0096416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Тапсыру уақыты 2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C0700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E31D7F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487A04DC" w14:textId="77777777" w:rsidR="008037EC" w:rsidRPr="00241446" w:rsidRDefault="008037EC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C1945C4" w14:textId="3BE23BCB" w:rsidR="00C0700E" w:rsidRPr="00241446" w:rsidRDefault="008037EC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C0700E" w:rsidRPr="00241446">
        <w:rPr>
          <w:rFonts w:ascii="Times New Roman" w:hAnsi="Times New Roman" w:cs="Times New Roman"/>
          <w:sz w:val="28"/>
          <w:szCs w:val="28"/>
          <w:lang w:val="kk-KZ"/>
        </w:rPr>
        <w:t>Полимеразды тізбекті реакция (ПТР) – сот медициналық сараптама саласындағы ДНҚ молекуласын зерттеудің негізгі әдісі ретінде. ПТР әдісінің классикалық ПТР әдісінен айырмашылықтарын қарастыру.</w:t>
      </w:r>
    </w:p>
    <w:p w14:paraId="40961B83" w14:textId="453D31C6" w:rsidR="008037EC" w:rsidRPr="00241446" w:rsidRDefault="008037EC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5343A4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сабақ мақсаты: </w:t>
      </w: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Полимеразды тізбекті реакция (ПТР) әдісін сипаттау.</w:t>
      </w:r>
    </w:p>
    <w:p w14:paraId="59AA49FA" w14:textId="77777777" w:rsidR="008037EC" w:rsidRPr="00241446" w:rsidRDefault="008037EC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74E4F068" w14:textId="77777777" w:rsidR="008037EC" w:rsidRPr="00241446" w:rsidRDefault="008037EC" w:rsidP="002414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әдісі және оның теоретикалық негіздері.</w:t>
      </w:r>
    </w:p>
    <w:p w14:paraId="0DE7B7E7" w14:textId="77777777" w:rsidR="008037EC" w:rsidRPr="00241446" w:rsidRDefault="008037EC" w:rsidP="002414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реакционды қоспасының компоненттері.</w:t>
      </w:r>
    </w:p>
    <w:p w14:paraId="0D86BE9C" w14:textId="77777777" w:rsidR="008037EC" w:rsidRPr="00241446" w:rsidRDefault="008037EC" w:rsidP="002414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циклының структурасы.</w:t>
      </w:r>
    </w:p>
    <w:p w14:paraId="054B282A" w14:textId="77777777" w:rsidR="008037EC" w:rsidRPr="00241446" w:rsidRDefault="008037EC" w:rsidP="002414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Праймерлер және олардың ерекшеліктері.</w:t>
      </w:r>
    </w:p>
    <w:p w14:paraId="2F507D4B" w14:textId="77777777" w:rsidR="008037EC" w:rsidRPr="00241446" w:rsidRDefault="008037EC" w:rsidP="002414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реакционды қоспасының қосымша компоненттері.</w:t>
      </w:r>
    </w:p>
    <w:p w14:paraId="3DE37C44" w14:textId="51B187F7" w:rsidR="008037EC" w:rsidRPr="00241446" w:rsidRDefault="0096416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Тапсыру уақыты 3</w:t>
      </w:r>
      <w:r w:rsidR="008037EC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апта. </w:t>
      </w:r>
      <w:r w:rsidR="00C0700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C0700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037EC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5B230442" w14:textId="77777777" w:rsidR="00E31D7F" w:rsidRPr="00241446" w:rsidRDefault="00E31D7F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6743B9" w14:textId="64D7C71D" w:rsidR="009622AD" w:rsidRPr="00241446" w:rsidRDefault="00130971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9622AD" w:rsidRPr="00241446">
        <w:rPr>
          <w:rFonts w:ascii="Times New Roman" w:hAnsi="Times New Roman" w:cs="Times New Roman"/>
          <w:sz w:val="28"/>
          <w:szCs w:val="28"/>
          <w:lang w:val="kk-KZ"/>
        </w:rPr>
        <w:t>Геномдағы тандемді қайталау санын талдау, ДНҚ полиморфизмі. ПТР әдісінің түрлері және қолданылуы.</w:t>
      </w:r>
    </w:p>
    <w:p w14:paraId="399DF1B1" w14:textId="73C60A67" w:rsidR="009622AD" w:rsidRPr="00241446" w:rsidRDefault="00130971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4-ші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9622AD" w:rsidRPr="00241446">
        <w:rPr>
          <w:rFonts w:ascii="Times New Roman" w:hAnsi="Times New Roman" w:cs="Times New Roman"/>
          <w:sz w:val="28"/>
          <w:szCs w:val="28"/>
          <w:lang w:val="kk-KZ"/>
        </w:rPr>
        <w:t>ДНҚ полиморфизмі.ПТР әдісінің түрлері және қолданылуын қарастыру.</w:t>
      </w:r>
    </w:p>
    <w:p w14:paraId="7B4DD2D6" w14:textId="77777777" w:rsidR="00130971" w:rsidRPr="00241446" w:rsidRDefault="00130971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739E5D24" w14:textId="77777777" w:rsidR="00750D97" w:rsidRPr="00241446" w:rsidRDefault="00750D97" w:rsidP="00241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 xml:space="preserve">ДНҚ </w:t>
      </w:r>
      <w:r w:rsidR="009622AD" w:rsidRPr="00241446">
        <w:rPr>
          <w:rFonts w:ascii="Times New Roman" w:hAnsi="Times New Roman"/>
          <w:sz w:val="28"/>
          <w:szCs w:val="28"/>
          <w:lang w:val="kk-KZ"/>
        </w:rPr>
        <w:t xml:space="preserve">полиморфизмі. </w:t>
      </w:r>
    </w:p>
    <w:p w14:paraId="1D682298" w14:textId="77777777" w:rsidR="009622AD" w:rsidRPr="00241446" w:rsidRDefault="009622AD" w:rsidP="00241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әдісінің түрлері және қолданылуы.</w:t>
      </w:r>
    </w:p>
    <w:p w14:paraId="3F03E614" w14:textId="77777777" w:rsidR="005716F7" w:rsidRPr="00241446" w:rsidRDefault="005716F7" w:rsidP="00241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Полиакриламидті гель (ПААГ) құрамы және физикалық қасиеттері.</w:t>
      </w:r>
    </w:p>
    <w:p w14:paraId="139E6456" w14:textId="77777777" w:rsidR="008E2F7E" w:rsidRPr="00241446" w:rsidRDefault="008E2F7E" w:rsidP="00241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ПТР өнімдері нәтижелерін электрофорез көмегімен визуализациялау.</w:t>
      </w:r>
    </w:p>
    <w:p w14:paraId="3E7BED44" w14:textId="54CDB029" w:rsidR="00130971" w:rsidRPr="00241446" w:rsidRDefault="0013097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4-ші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9622AD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334A221F" w14:textId="77777777" w:rsidR="00D16873" w:rsidRPr="00241446" w:rsidRDefault="00D16873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E0BBFA0" w14:textId="77777777" w:rsidR="00D16873" w:rsidRPr="00241446" w:rsidRDefault="00D16873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3C33816" w14:textId="3F570C8F" w:rsidR="007B4DC7" w:rsidRPr="00241446" w:rsidRDefault="0096416D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>Биометриялық, трасологиялық, медико-биологиялық сараптамалар. Молекулалық-генетикалық сараптама жүргізудің жалпы схемасымен танысу.</w:t>
      </w:r>
    </w:p>
    <w:p w14:paraId="534B9176" w14:textId="01AD9EED" w:rsidR="00D16873" w:rsidRPr="00241446" w:rsidRDefault="0096416D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Биометриялық, трасологиялық, медико-биологиялық сараптамаларын </w:t>
      </w:r>
      <w:r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қарастыру.</w:t>
      </w:r>
    </w:p>
    <w:p w14:paraId="1518442C" w14:textId="77777777" w:rsidR="00D16873" w:rsidRPr="00241446" w:rsidRDefault="00D16873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5EFBF977" w14:textId="77777777" w:rsidR="00D16873" w:rsidRPr="00241446" w:rsidRDefault="007B4DC7" w:rsidP="002414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Молекулалық-генетикалық сараптама жүргізудің ерекшеліктері мен жалпы схемасын көрсетіңіз.</w:t>
      </w:r>
      <w:r w:rsidR="00D16873" w:rsidRPr="002414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39E2DE4" w14:textId="77777777" w:rsidR="00D16873" w:rsidRPr="00241446" w:rsidRDefault="007B4DC7" w:rsidP="002414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Саараптама түрлері</w:t>
      </w:r>
      <w:r w:rsidR="00D16873" w:rsidRPr="00241446">
        <w:rPr>
          <w:rFonts w:ascii="Times New Roman" w:hAnsi="Times New Roman"/>
          <w:sz w:val="28"/>
          <w:szCs w:val="28"/>
          <w:lang w:val="kk-KZ"/>
        </w:rPr>
        <w:t>.</w:t>
      </w:r>
    </w:p>
    <w:p w14:paraId="66532744" w14:textId="06E9E92A" w:rsidR="00D16873" w:rsidRPr="00241446" w:rsidRDefault="0096416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Тапсыру уақыты 5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7B4DC7" w:rsidRPr="0024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873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1F1658B0" w14:textId="77777777" w:rsidR="000E78FA" w:rsidRPr="00241446" w:rsidRDefault="000E78FA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550A84" w14:textId="205BD1CA" w:rsidR="007B4DC7" w:rsidRPr="00241446" w:rsidRDefault="00053C3D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="005343A4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сабақ тақырыбы: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>ДНҚ дактилоскопия (саусақ ізі): теориядан тәжірибеге дейінгі жұмыстарды талқылау.</w:t>
      </w:r>
    </w:p>
    <w:p w14:paraId="548134BB" w14:textId="7E36F579" w:rsidR="000A560D" w:rsidRPr="00241446" w:rsidRDefault="00053C3D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ДНҚ дактилоскопия (саусақ ізі): теориядан тәжірибеге дейінгі жұмыстарды </w:t>
      </w:r>
      <w:r w:rsidR="000A560D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қарастыру</w:t>
      </w:r>
    </w:p>
    <w:p w14:paraId="7BD0CE69" w14:textId="77777777" w:rsidR="00053C3D" w:rsidRPr="00241446" w:rsidRDefault="00053C3D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148B823D" w14:textId="77777777" w:rsidR="00C85490" w:rsidRPr="00241446" w:rsidRDefault="007B4DC7" w:rsidP="002414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ДНҚ – дактилоскопия: генетикалық әдістердің артықшылықтары мен кемшіліктері.</w:t>
      </w:r>
    </w:p>
    <w:p w14:paraId="47102DCF" w14:textId="77777777" w:rsidR="007B4DC7" w:rsidRPr="00241446" w:rsidRDefault="007B4DC7" w:rsidP="002414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ДНҚ дактилоскопия (саусақ ізі): теориядан тәжірибеге дейінгі жұмыстарға тоқталыңыз</w:t>
      </w:r>
    </w:p>
    <w:p w14:paraId="52BA3B42" w14:textId="3AEE5842" w:rsidR="00D16873" w:rsidRPr="00241446" w:rsidRDefault="00053C3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6-ші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7B4DC7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4D8043BE" w14:textId="77777777" w:rsidR="00053C3D" w:rsidRPr="00241446" w:rsidRDefault="00053C3D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CB3B806" w14:textId="0C61630A" w:rsidR="000A560D" w:rsidRPr="00241446" w:rsidRDefault="00AA77B1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7-ші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Секвенирлеу әдісінің негіздері. Митохондриальды ДНҚ – молекулалы-генетикалық зерттеулердің негізгі объектісі ретінде. </w:t>
      </w:r>
    </w:p>
    <w:p w14:paraId="25A79C84" w14:textId="086D0DEC" w:rsidR="000A560D" w:rsidRPr="00241446" w:rsidRDefault="00AA77B1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7-ші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0A560D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Секвенирлеу әдісінің негіздері. Екінші кезеңдегі секвенирлеу технологиясының артықшылықтары мен болашағын талқылау.</w:t>
      </w:r>
    </w:p>
    <w:p w14:paraId="2A2C41BB" w14:textId="77777777" w:rsidR="00AA77B1" w:rsidRPr="00241446" w:rsidRDefault="00AA77B1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7EE26B3C" w14:textId="77777777" w:rsidR="00AA77B1" w:rsidRPr="00241446" w:rsidRDefault="007B4DC7" w:rsidP="002414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Секвенирлеу әдісінің негіздері. Екінші кезеңдегі секвенирлеу технологиясының артықшылықтары мен болашағы. </w:t>
      </w:r>
      <w:r w:rsidR="0051309C" w:rsidRPr="00241446">
        <w:rPr>
          <w:rFonts w:ascii="Times New Roman" w:hAnsi="Times New Roman"/>
          <w:sz w:val="28"/>
          <w:szCs w:val="28"/>
          <w:lang w:val="kk-KZ"/>
        </w:rPr>
        <w:t>Секвенирлеудің негізгі тәсілдері мен әдістері.</w:t>
      </w:r>
    </w:p>
    <w:p w14:paraId="4F38E7DD" w14:textId="77777777" w:rsidR="00A203C6" w:rsidRPr="00241446" w:rsidRDefault="00A203C6" w:rsidP="002414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Сэнгер бойынша секвенирлеу.</w:t>
      </w:r>
    </w:p>
    <w:p w14:paraId="5523E7EB" w14:textId="77777777" w:rsidR="0051309C" w:rsidRPr="00241446" w:rsidRDefault="007D3017" w:rsidP="002414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Ка</w:t>
      </w:r>
      <w:r w:rsidR="0051309C" w:rsidRPr="00241446">
        <w:rPr>
          <w:rFonts w:ascii="Times New Roman" w:hAnsi="Times New Roman"/>
          <w:sz w:val="28"/>
          <w:szCs w:val="28"/>
          <w:lang w:val="kk-KZ"/>
        </w:rPr>
        <w:t>пилярлы секвенаторлар және олардың ерекшеліктері.</w:t>
      </w:r>
    </w:p>
    <w:p w14:paraId="5D850C05" w14:textId="77777777" w:rsidR="0051309C" w:rsidRPr="00241446" w:rsidRDefault="0051309C" w:rsidP="002414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Геномдық секвенаторлар және олардың ерекшеліктері.</w:t>
      </w:r>
    </w:p>
    <w:p w14:paraId="542AFA00" w14:textId="3766DB49" w:rsidR="00AA77B1" w:rsidRPr="00241446" w:rsidRDefault="00AA77B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Тапсыру уақыты 7-ші апта. </w:t>
      </w:r>
      <w:r w:rsidR="007B4DC7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7B4DC7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0FC5B835" w14:textId="77777777" w:rsidR="00AA77B1" w:rsidRPr="00241446" w:rsidRDefault="00AA77B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F387371" w14:textId="71F2E3A8" w:rsidR="007B4DC7" w:rsidRPr="00241446" w:rsidRDefault="00580A86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Thermo Fisher Scientific ұсынған SeqStudio құрылғысының көмегімен Сэнгер бойынша секвенирлеу. </w:t>
      </w:r>
    </w:p>
    <w:p w14:paraId="23B173A5" w14:textId="46EADA9E" w:rsidR="000A560D" w:rsidRPr="00241446" w:rsidRDefault="00580A86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Thermo Fisher Scientific ұсынған SeqStudio құрылғысының көмегімен Сэнгер бойынша секвенирлеу </w:t>
      </w:r>
      <w:r w:rsidR="000A560D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оның практикада қолданылуын сипаттау.</w:t>
      </w:r>
    </w:p>
    <w:p w14:paraId="69AE4041" w14:textId="77777777" w:rsidR="0044293B" w:rsidRPr="00241446" w:rsidRDefault="00580A86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5CE3EA1C" w14:textId="77777777" w:rsidR="00A203C6" w:rsidRPr="00241446" w:rsidRDefault="00A203C6" w:rsidP="002414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Полиморфизм.</w:t>
      </w:r>
    </w:p>
    <w:p w14:paraId="2E990E9D" w14:textId="77777777" w:rsidR="001B7038" w:rsidRPr="00241446" w:rsidRDefault="000A560D" w:rsidP="002414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Бір нуклеоридті полиморфизмнің ерекшеліктері.</w:t>
      </w:r>
    </w:p>
    <w:p w14:paraId="40D259BA" w14:textId="77777777" w:rsidR="00A203C6" w:rsidRPr="00241446" w:rsidRDefault="00FD65B5" w:rsidP="002414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en-US"/>
        </w:rPr>
        <w:t>SNP-</w:t>
      </w:r>
      <w:r w:rsidRPr="00241446">
        <w:rPr>
          <w:rFonts w:ascii="Times New Roman" w:hAnsi="Times New Roman"/>
          <w:sz w:val="28"/>
          <w:szCs w:val="28"/>
          <w:lang w:val="kk-KZ"/>
        </w:rPr>
        <w:t>маркерлер.</w:t>
      </w:r>
    </w:p>
    <w:p w14:paraId="60C9135A" w14:textId="77777777" w:rsidR="000A560D" w:rsidRPr="00241446" w:rsidRDefault="000A560D" w:rsidP="002414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Бір нуклеортидті полиморфизмдердің маңызы және практикада қолданылуы.</w:t>
      </w:r>
    </w:p>
    <w:p w14:paraId="1CF85B49" w14:textId="50A19F48" w:rsidR="00580A86" w:rsidRPr="00241446" w:rsidRDefault="00580A86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8-ші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7B4DC7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7ED2AF18" w14:textId="77777777" w:rsidR="00580A86" w:rsidRPr="00241446" w:rsidRDefault="00580A86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3943908" w14:textId="514C1CC8" w:rsidR="001B7038" w:rsidRPr="00241446" w:rsidRDefault="001B703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9-ші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B4DC7" w:rsidRPr="00241446">
        <w:rPr>
          <w:rFonts w:ascii="Times New Roman" w:hAnsi="Times New Roman" w:cs="Times New Roman"/>
          <w:sz w:val="28"/>
          <w:szCs w:val="28"/>
          <w:lang w:val="kk-KZ"/>
        </w:rPr>
        <w:t>NCBI ақпараттар базасы негізінде Y-хромосомасы гаплотиптері және мтДНҚ молекуласының митотиптері туралы мақалаларды талқылау.</w:t>
      </w:r>
    </w:p>
    <w:p w14:paraId="185CD7ED" w14:textId="40E021EF" w:rsidR="00A56F24" w:rsidRPr="00241446" w:rsidRDefault="001B703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9-ші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623449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NCBI ақпараттар базасы негізінде Y-хромосомасы гаплотиптері және мтДНҚ молекуласының митотиптері </w:t>
      </w:r>
      <w:r w:rsidR="0044293B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мәліметтерді өңдеу жолдары және арнайы бағдарламалармен танысу.</w:t>
      </w:r>
    </w:p>
    <w:p w14:paraId="3CD467DB" w14:textId="77777777" w:rsidR="001B7038" w:rsidRPr="00241446" w:rsidRDefault="001B703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3BA0FE59" w14:textId="77777777" w:rsidR="00A56F24" w:rsidRPr="00241446" w:rsidRDefault="0044293B" w:rsidP="002414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Гаплотип, гаплотоп түсініктері.</w:t>
      </w:r>
    </w:p>
    <w:p w14:paraId="2A4A623E" w14:textId="77777777" w:rsidR="0044293B" w:rsidRPr="00241446" w:rsidRDefault="00FD65B5" w:rsidP="002414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Мт-ДНҚ гаплотиптері. </w:t>
      </w:r>
      <w:r w:rsidR="0044293B"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Митотиптер.</w:t>
      </w:r>
    </w:p>
    <w:p w14:paraId="02A7AA10" w14:textId="77777777" w:rsidR="00623449" w:rsidRPr="00241446" w:rsidRDefault="00623449" w:rsidP="002414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Мт-ДНҚ тестілеуде қолданылатын әдістер.</w:t>
      </w:r>
    </w:p>
    <w:p w14:paraId="7533CA80" w14:textId="77777777" w:rsidR="0044293B" w:rsidRPr="00241446" w:rsidRDefault="0044293B" w:rsidP="002414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Гаплотиптер және митотиптер жайлы ақпаратты өңдеу үшін қолданылатын бағдарламалар.</w:t>
      </w:r>
    </w:p>
    <w:p w14:paraId="5EEC9486" w14:textId="376694C2" w:rsidR="001B7038" w:rsidRPr="00241446" w:rsidRDefault="001B7038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9-ші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623449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350ACB8C" w14:textId="77777777" w:rsidR="001B7038" w:rsidRPr="00241446" w:rsidRDefault="001B7038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A2F7ECA" w14:textId="79F18B0A" w:rsidR="00623449" w:rsidRPr="00241446" w:rsidRDefault="00924731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10-ш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623449" w:rsidRPr="00241446">
        <w:rPr>
          <w:rFonts w:ascii="Times New Roman" w:hAnsi="Times New Roman" w:cs="Times New Roman"/>
          <w:sz w:val="28"/>
          <w:szCs w:val="28"/>
          <w:lang w:val="kk-KZ"/>
        </w:rPr>
        <w:t>Генетикалық модификацияланған организмдер. ГМО өнімдерін анықтайтын қазіргі заманғы әдістерге сипаттама беру.</w:t>
      </w:r>
    </w:p>
    <w:p w14:paraId="0B200FC9" w14:textId="5C317944" w:rsidR="00623449" w:rsidRPr="005343A4" w:rsidRDefault="00924731" w:rsidP="00241446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10-ш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623449" w:rsidRPr="005343A4">
        <w:rPr>
          <w:rFonts w:ascii="Times New Roman" w:hAnsi="Times New Roman" w:cs="Times New Roman"/>
          <w:sz w:val="28"/>
          <w:szCs w:val="28"/>
          <w:lang w:val="kk-KZ"/>
        </w:rPr>
        <w:t>Генетикалық модификацияланған организмдер. ГМО өнімдерін анықтайтын қазіргі заманғы әдістерге сипаттама беру.</w:t>
      </w:r>
    </w:p>
    <w:p w14:paraId="680A43FF" w14:textId="77777777" w:rsidR="00924731" w:rsidRPr="00241446" w:rsidRDefault="00924731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6CDF6D65" w14:textId="77777777" w:rsidR="00623449" w:rsidRPr="00241446" w:rsidRDefault="00623449" w:rsidP="002414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ГМО өнімдері қандай экономикалық проблемалар туындатады.</w:t>
      </w:r>
    </w:p>
    <w:p w14:paraId="52749AC6" w14:textId="77777777" w:rsidR="00623449" w:rsidRPr="00241446" w:rsidRDefault="00623449" w:rsidP="002414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аумағындағы ГМО өнімдеріне сипаттама берініңіз.</w:t>
      </w:r>
    </w:p>
    <w:p w14:paraId="5E628B19" w14:textId="77777777" w:rsidR="00623449" w:rsidRPr="00241446" w:rsidRDefault="00623449" w:rsidP="002414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Биотерроризм.</w:t>
      </w:r>
    </w:p>
    <w:p w14:paraId="057F30E0" w14:textId="576F3903" w:rsidR="00924731" w:rsidRPr="00241446" w:rsidRDefault="0092473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10-ші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694A08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7B82BF56" w14:textId="77777777" w:rsidR="00924731" w:rsidRPr="00241446" w:rsidRDefault="00924731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1F34EC3" w14:textId="2F8BDDC7" w:rsidR="0044293B" w:rsidRPr="00241446" w:rsidRDefault="005255E7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11-ш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694A08" w:rsidRPr="00241446">
        <w:rPr>
          <w:rFonts w:ascii="Times New Roman" w:hAnsi="Times New Roman" w:cs="Times New Roman"/>
          <w:sz w:val="28"/>
          <w:szCs w:val="28"/>
          <w:lang w:val="kk-KZ"/>
        </w:rPr>
        <w:t>Археологиялық ДНҚ үлгілері. Археологиялық материалдардан ДНҚ молекулаларын бөліп алу әдістері. Нанотехнологияның дамуы және болашағы.</w:t>
      </w:r>
    </w:p>
    <w:p w14:paraId="4E2166E1" w14:textId="35C3B5F5" w:rsidR="005255E7" w:rsidRPr="00241446" w:rsidRDefault="005255E7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11-ш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694A08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Археологиялық ДНҚ үлгілері. Археологиялық материалдардан ДНҚ молекулаларын бөліп алу әдістері. Нанотехнологияның дамуы және болашағына </w:t>
      </w:r>
      <w:r w:rsidR="0044293B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сипаттама беру</w:t>
      </w:r>
      <w:r w:rsidR="00D97A3C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7274AFFC" w14:textId="77777777" w:rsidR="005255E7" w:rsidRPr="00241446" w:rsidRDefault="005255E7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0190461F" w14:textId="77777777" w:rsidR="00694A08" w:rsidRPr="00241446" w:rsidRDefault="00694A08" w:rsidP="002414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 xml:space="preserve">Археологиялық материалдардан ДНҚ молекулаларын бөліп алу әдістері. </w:t>
      </w:r>
    </w:p>
    <w:p w14:paraId="16DEB236" w14:textId="77777777" w:rsidR="00694A08" w:rsidRPr="00241446" w:rsidRDefault="00694A08" w:rsidP="002414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41446">
        <w:rPr>
          <w:rFonts w:ascii="Times New Roman" w:hAnsi="Times New Roman"/>
          <w:sz w:val="28"/>
          <w:szCs w:val="28"/>
          <w:lang w:val="kk-KZ"/>
        </w:rPr>
        <w:t>Нанотехнологияның дамуы және болашағы.</w:t>
      </w:r>
    </w:p>
    <w:p w14:paraId="786775C4" w14:textId="14856C67" w:rsidR="005255E7" w:rsidRPr="00241446" w:rsidRDefault="005255E7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11-ші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694A08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341DD5BB" w14:textId="77777777" w:rsidR="009D1CA0" w:rsidRPr="00241446" w:rsidRDefault="009D1CA0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79D29FE" w14:textId="75CC874A" w:rsidR="007934EA" w:rsidRPr="00241446" w:rsidRDefault="00EA7D3E" w:rsidP="0024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12-ші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934EA" w:rsidRPr="00241446">
        <w:rPr>
          <w:rFonts w:ascii="Times New Roman" w:hAnsi="Times New Roman" w:cs="Times New Roman"/>
          <w:sz w:val="28"/>
          <w:szCs w:val="28"/>
          <w:lang w:val="kk-KZ"/>
        </w:rPr>
        <w:t>Биологиялық объектілердің жеке генетикалық айырмашылықтарын немесе генетикалық ұқсастықтарын анықтау. Алыс туыстықты анықтау ерекшеліктері</w:t>
      </w:r>
      <w:r w:rsidR="007934EA" w:rsidRPr="002414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6360E4EA" w14:textId="38C40279" w:rsidR="007934EA" w:rsidRPr="00067504" w:rsidRDefault="00EA7D3E" w:rsidP="0024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12-ші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7934EA" w:rsidRPr="00241446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объектілердің жеке генетикалық айырмашылықтарын немесе генетикалық ұқсастықтарын анықтау. Алыс туыстықты анықтау </w:t>
      </w:r>
      <w:r w:rsidR="007934EA" w:rsidRPr="00067504">
        <w:rPr>
          <w:rFonts w:ascii="Times New Roman" w:hAnsi="Times New Roman" w:cs="Times New Roman"/>
          <w:sz w:val="28"/>
          <w:szCs w:val="28"/>
          <w:lang w:val="kk-KZ"/>
        </w:rPr>
        <w:t>ерекшеліктерімен танысу.</w:t>
      </w:r>
    </w:p>
    <w:p w14:paraId="173AD7BA" w14:textId="77777777" w:rsidR="00EA7D3E" w:rsidRPr="00241446" w:rsidRDefault="00EA7D3E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4772B191" w14:textId="77777777" w:rsidR="007934EA" w:rsidRPr="00241446" w:rsidRDefault="007934EA" w:rsidP="002414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hAnsi="Times New Roman" w:cs="Times New Roman"/>
          <w:sz w:val="28"/>
          <w:szCs w:val="28"/>
          <w:lang w:val="kk-KZ"/>
        </w:rPr>
        <w:t>Алыс туыстықты анықтау маңыздылығын көрсетіңіз</w:t>
      </w:r>
    </w:p>
    <w:p w14:paraId="1612EDF5" w14:textId="77777777" w:rsidR="007934EA" w:rsidRPr="00241446" w:rsidRDefault="007934EA" w:rsidP="002414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Генетикалық ұқсастықты қалай анықтауға болады?</w:t>
      </w:r>
    </w:p>
    <w:p w14:paraId="6F3F8128" w14:textId="56C29CE4" w:rsidR="00EA7D3E" w:rsidRPr="00241446" w:rsidRDefault="00EA7D3E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12-ші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7934EA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724ABB5D" w14:textId="77777777" w:rsidR="001B7038" w:rsidRPr="00241446" w:rsidRDefault="001B7038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802C4EA" w14:textId="517062EA" w:rsidR="00A62429" w:rsidRPr="00241446" w:rsidRDefault="005533C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13-ші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762F51" w:rsidRPr="005343A4">
        <w:rPr>
          <w:rFonts w:ascii="Times New Roman" w:hAnsi="Times New Roman" w:cs="Times New Roman"/>
          <w:sz w:val="28"/>
          <w:szCs w:val="28"/>
          <w:lang w:val="kk-KZ"/>
        </w:rPr>
        <w:t xml:space="preserve">Генетикалық паспорт. 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Предиктивті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Предиктивті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медицинаның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>.</w:t>
      </w:r>
    </w:p>
    <w:p w14:paraId="5D490EA9" w14:textId="20022958" w:rsidR="00762F51" w:rsidRPr="00241446" w:rsidRDefault="005533C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13-ші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Генетикалық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паспорт. 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Предиктивті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Предиктивті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медицинаның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51" w:rsidRPr="00241446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="00762F51" w:rsidRPr="00241446">
        <w:rPr>
          <w:rFonts w:ascii="Times New Roman" w:hAnsi="Times New Roman" w:cs="Times New Roman"/>
          <w:sz w:val="28"/>
          <w:szCs w:val="28"/>
          <w:lang w:val="kk-KZ"/>
        </w:rPr>
        <w:t>мен танысу</w:t>
      </w:r>
    </w:p>
    <w:p w14:paraId="56C45870" w14:textId="77777777" w:rsidR="005533C8" w:rsidRPr="00241446" w:rsidRDefault="005533C8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4581A1DF" w14:textId="77777777" w:rsidR="00762F51" w:rsidRPr="00241446" w:rsidRDefault="00A62429" w:rsidP="0024144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="00762F51"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енетикалық паспорт жасау керектігі туралы</w:t>
      </w:r>
    </w:p>
    <w:p w14:paraId="192BB20B" w14:textId="77777777" w:rsidR="00EC65D0" w:rsidRPr="00241446" w:rsidRDefault="00FC385E" w:rsidP="00241446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Предиктивті медицина болашағы.</w:t>
      </w:r>
    </w:p>
    <w:p w14:paraId="3C5A1528" w14:textId="28778304" w:rsidR="005533C8" w:rsidRPr="00241446" w:rsidRDefault="005533C8" w:rsidP="002414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13-ші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FC385E"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66EA6C1B" w14:textId="77777777" w:rsidR="00AF2D1A" w:rsidRPr="00241446" w:rsidRDefault="00AF2D1A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A423A13" w14:textId="1C4E2DAA" w:rsidR="00AF2D1A" w:rsidRPr="00241446" w:rsidRDefault="00AF2D1A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14-ші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A62429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ГМО өнімдері туралы Қазақстандағы заңнамаларға шолу.</w:t>
      </w:r>
    </w:p>
    <w:p w14:paraId="69BAC4D0" w14:textId="2ADFA80F" w:rsidR="00AF2D1A" w:rsidRPr="00241446" w:rsidRDefault="00AF2D1A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14-ші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A62429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ГМО өнімдері туралы Қазақстандағы заңнамаларға шолу жасау.</w:t>
      </w:r>
    </w:p>
    <w:p w14:paraId="3D1D5E91" w14:textId="77777777" w:rsidR="00AF2D1A" w:rsidRPr="00241446" w:rsidRDefault="00AF2D1A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Сұрақтары:</w:t>
      </w:r>
    </w:p>
    <w:p w14:paraId="2AC1B5F2" w14:textId="77777777" w:rsidR="00A62429" w:rsidRPr="00241446" w:rsidRDefault="00A62429" w:rsidP="002414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ГМО өнімдерін өндіретін негізгі мемлекеттер.</w:t>
      </w:r>
    </w:p>
    <w:p w14:paraId="646DD383" w14:textId="77777777" w:rsidR="00A62429" w:rsidRPr="00241446" w:rsidRDefault="00A62429" w:rsidP="002414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Қандай фирмалар мен корпорациялар ГМО өнімдерінің негізгі тұтынушылар болып табылады?</w:t>
      </w:r>
    </w:p>
    <w:p w14:paraId="6458372F" w14:textId="77777777" w:rsidR="00AF2D1A" w:rsidRPr="00241446" w:rsidRDefault="00A62429" w:rsidP="002414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1446">
        <w:rPr>
          <w:rFonts w:ascii="Times New Roman" w:eastAsia="Calibri" w:hAnsi="Times New Roman" w:cs="Times New Roman"/>
          <w:sz w:val="28"/>
          <w:szCs w:val="28"/>
          <w:lang w:val="kk-KZ"/>
        </w:rPr>
        <w:t>ГМО өнімдері туралы Қазақстандағы заңнамалар.</w:t>
      </w:r>
    </w:p>
    <w:p w14:paraId="2749E3D0" w14:textId="212D096C" w:rsidR="00AF2D1A" w:rsidRPr="00241446" w:rsidRDefault="00AF2D1A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14-ші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58B55EF4" w14:textId="77777777" w:rsidR="00761B33" w:rsidRPr="00241446" w:rsidRDefault="00761B33" w:rsidP="002414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089FEA" w14:textId="4BC4FE63" w:rsidR="00A62429" w:rsidRPr="00241446" w:rsidRDefault="007155B4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15-ші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тақырыбы: </w:t>
      </w:r>
      <w:r w:rsidR="00A62429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Сот-сараптама саласының Қазақс</w:t>
      </w:r>
      <w:r w:rsidR="00FD65B5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тандағы жағдайы</w:t>
      </w:r>
      <w:r w:rsidR="0030591C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сипаттама беру</w:t>
      </w:r>
      <w:r w:rsidR="00A62429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2EBB5B8" w14:textId="7D2C8B1C" w:rsidR="00B9059B" w:rsidRDefault="007155B4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15-ші </w:t>
      </w:r>
      <w:r w:rsidR="005343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зертханалық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 мақсаты: </w:t>
      </w:r>
      <w:r w:rsidR="005B5133" w:rsidRPr="0024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Сот-сараптама саласының Қазақстандағы жағдайына сипаттама беру.</w:t>
      </w:r>
    </w:p>
    <w:p w14:paraId="27A701ED" w14:textId="77777777" w:rsidR="00241446" w:rsidRPr="00241446" w:rsidRDefault="00241446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01AFC6" w14:textId="77777777" w:rsidR="00A9461D" w:rsidRPr="00241446" w:rsidRDefault="00A9461D" w:rsidP="0024144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Сұрақтары:</w:t>
      </w:r>
    </w:p>
    <w:p w14:paraId="54C12522" w14:textId="77777777" w:rsidR="00C84AE6" w:rsidRPr="00241446" w:rsidRDefault="00A9461D" w:rsidP="002414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Қазақстандағы сот-мед</w:t>
      </w:r>
      <w:r w:rsidR="00C84AE6" w:rsidRPr="00241446">
        <w:rPr>
          <w:rFonts w:ascii="Times New Roman" w:eastAsia="Times New Roman" w:hAnsi="Times New Roman"/>
          <w:sz w:val="28"/>
          <w:szCs w:val="28"/>
          <w:lang w:val="kk-KZ" w:eastAsia="ru-RU"/>
        </w:rPr>
        <w:t>ициналық сараптаманың ұйымдастырылуы және жүргізілу тәртібі.</w:t>
      </w:r>
    </w:p>
    <w:p w14:paraId="10BA59E7" w14:textId="77777777" w:rsidR="00EC65D0" w:rsidRPr="00241446" w:rsidRDefault="00EC65D0" w:rsidP="00241446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446">
        <w:rPr>
          <w:rFonts w:ascii="Times New Roman" w:hAnsi="Times New Roman" w:cs="Times New Roman"/>
          <w:sz w:val="28"/>
          <w:szCs w:val="28"/>
          <w:lang w:val="kk-KZ"/>
        </w:rPr>
        <w:t>Универ жүйесінде орындалатын тапсырма форматы: баяндама түрінде.</w:t>
      </w:r>
    </w:p>
    <w:p w14:paraId="5817B082" w14:textId="45F60BF4" w:rsidR="007155B4" w:rsidRPr="00241446" w:rsidRDefault="007155B4" w:rsidP="0024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Тапсыру уақыты 15-ші апта. </w:t>
      </w:r>
      <w:r w:rsidR="00067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30591C" w:rsidRPr="0024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4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балл</w:t>
      </w:r>
    </w:p>
    <w:p w14:paraId="1FDB50E8" w14:textId="77777777" w:rsidR="007155B4" w:rsidRPr="00241446" w:rsidRDefault="007155B4" w:rsidP="002414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55B4" w:rsidRPr="0024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EB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8EF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A3B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2BB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E6D"/>
    <w:multiLevelType w:val="hybridMultilevel"/>
    <w:tmpl w:val="57581C1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BAC1A8E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2AF6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0FBB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019A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0C16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946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020E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47E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394D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38CF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A72CD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0D14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A7510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0050C"/>
    <w:multiLevelType w:val="hybridMultilevel"/>
    <w:tmpl w:val="B4E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09F9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7329E"/>
    <w:multiLevelType w:val="hybridMultilevel"/>
    <w:tmpl w:val="19D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67A"/>
    <w:multiLevelType w:val="hybridMultilevel"/>
    <w:tmpl w:val="C19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19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17"/>
  </w:num>
  <w:num w:numId="19">
    <w:abstractNumId w:val="3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A"/>
    <w:rsid w:val="0003214B"/>
    <w:rsid w:val="00053C3D"/>
    <w:rsid w:val="00067504"/>
    <w:rsid w:val="000A560D"/>
    <w:rsid w:val="000C2A8E"/>
    <w:rsid w:val="000E78FA"/>
    <w:rsid w:val="000F1143"/>
    <w:rsid w:val="00130971"/>
    <w:rsid w:val="0018338A"/>
    <w:rsid w:val="001B7038"/>
    <w:rsid w:val="0022523B"/>
    <w:rsid w:val="00241446"/>
    <w:rsid w:val="0025312D"/>
    <w:rsid w:val="00295EA7"/>
    <w:rsid w:val="002B5301"/>
    <w:rsid w:val="002F2AE5"/>
    <w:rsid w:val="0030591C"/>
    <w:rsid w:val="003A25DE"/>
    <w:rsid w:val="004037BF"/>
    <w:rsid w:val="00420AC8"/>
    <w:rsid w:val="0044293B"/>
    <w:rsid w:val="00475609"/>
    <w:rsid w:val="004D635A"/>
    <w:rsid w:val="004E7ECD"/>
    <w:rsid w:val="0051309C"/>
    <w:rsid w:val="005255E7"/>
    <w:rsid w:val="00533F2E"/>
    <w:rsid w:val="005343A4"/>
    <w:rsid w:val="005533C8"/>
    <w:rsid w:val="005716F7"/>
    <w:rsid w:val="00580A86"/>
    <w:rsid w:val="005A4A45"/>
    <w:rsid w:val="005B5133"/>
    <w:rsid w:val="00623449"/>
    <w:rsid w:val="00634B9C"/>
    <w:rsid w:val="0066759C"/>
    <w:rsid w:val="00694A08"/>
    <w:rsid w:val="006C0252"/>
    <w:rsid w:val="007118CE"/>
    <w:rsid w:val="00711C06"/>
    <w:rsid w:val="007155B4"/>
    <w:rsid w:val="00750D97"/>
    <w:rsid w:val="00761B33"/>
    <w:rsid w:val="00762F51"/>
    <w:rsid w:val="007934EA"/>
    <w:rsid w:val="007B4DC7"/>
    <w:rsid w:val="007D3017"/>
    <w:rsid w:val="008037EC"/>
    <w:rsid w:val="00826BEC"/>
    <w:rsid w:val="008E2F7E"/>
    <w:rsid w:val="008F5374"/>
    <w:rsid w:val="00924731"/>
    <w:rsid w:val="009622AD"/>
    <w:rsid w:val="0096416D"/>
    <w:rsid w:val="00965A33"/>
    <w:rsid w:val="009D1CA0"/>
    <w:rsid w:val="00A00553"/>
    <w:rsid w:val="00A04ED2"/>
    <w:rsid w:val="00A203C6"/>
    <w:rsid w:val="00A56F24"/>
    <w:rsid w:val="00A62429"/>
    <w:rsid w:val="00A719F4"/>
    <w:rsid w:val="00A82527"/>
    <w:rsid w:val="00A9461D"/>
    <w:rsid w:val="00AA77B1"/>
    <w:rsid w:val="00AF2D1A"/>
    <w:rsid w:val="00B90161"/>
    <w:rsid w:val="00B9059B"/>
    <w:rsid w:val="00C0700E"/>
    <w:rsid w:val="00C84AE6"/>
    <w:rsid w:val="00C85490"/>
    <w:rsid w:val="00D16873"/>
    <w:rsid w:val="00D97A3C"/>
    <w:rsid w:val="00DB2609"/>
    <w:rsid w:val="00E2708F"/>
    <w:rsid w:val="00E31D7F"/>
    <w:rsid w:val="00E74C0E"/>
    <w:rsid w:val="00EA7D3E"/>
    <w:rsid w:val="00EC65D0"/>
    <w:rsid w:val="00EE0293"/>
    <w:rsid w:val="00EF6408"/>
    <w:rsid w:val="00F0502D"/>
    <w:rsid w:val="00F90A48"/>
    <w:rsid w:val="00FC385E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5CF9"/>
  <w15:docId w15:val="{72ACC4AE-4D97-4708-8568-80683E0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309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3097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D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FD65B5"/>
    <w:pPr>
      <w:ind w:left="566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FD6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6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unhideWhenUsed/>
    <w:rsid w:val="00FD65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D65B5"/>
  </w:style>
  <w:style w:type="paragraph" w:styleId="a9">
    <w:name w:val="Subtitle"/>
    <w:basedOn w:val="a"/>
    <w:next w:val="a"/>
    <w:link w:val="aa"/>
    <w:uiPriority w:val="11"/>
    <w:qFormat/>
    <w:rsid w:val="00FD6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6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39"/>
    <w:rsid w:val="00C0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Сербаева Акерке</cp:lastModifiedBy>
  <cp:revision>2</cp:revision>
  <dcterms:created xsi:type="dcterms:W3CDTF">2023-12-25T08:39:00Z</dcterms:created>
  <dcterms:modified xsi:type="dcterms:W3CDTF">2023-12-25T08:39:00Z</dcterms:modified>
</cp:coreProperties>
</file>